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8" w:rsidRPr="00B554F8" w:rsidRDefault="00B554F8" w:rsidP="00B554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reside"/>
      <w:r w:rsidRPr="00B554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Contrato de residência</w:t>
      </w:r>
      <w:bookmarkEnd w:id="0"/>
    </w:p>
    <w:p w:rsidR="00B554F8" w:rsidRPr="00B554F8" w:rsidRDefault="00B554F8" w:rsidP="00B554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B554F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O Contrato de residência está aí publicado.</w:t>
      </w:r>
      <w:r w:rsidRPr="00B554F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br/>
        <w:t>Se você prestar bem atenção</w:t>
      </w:r>
      <w:proofErr w:type="gramStart"/>
      <w:r w:rsidRPr="00B554F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, perceberá</w:t>
      </w:r>
      <w:proofErr w:type="gramEnd"/>
      <w:r w:rsidRPr="00B554F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que você poderá pagar seu curso de práticas profissionalizantes com seu trabalho, não com dinheiro.</w:t>
      </w:r>
    </w:p>
    <w:p w:rsidR="00B554F8" w:rsidRPr="00B554F8" w:rsidRDefault="00B554F8" w:rsidP="00B5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CONTRATO DE PRATICAS PROFISSIONALIZANTE </w:t>
      </w: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Prestação de serviços de educação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Contrato de residência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CONTRATO DE PRATICAS PROFISSIONALIZANTE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Prestação de serviços de educação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O Médico veterinário _________ ____________ __________________, documento de identidade: ____________________ Cadastro de Pessoas Físicas (CPF): ___________________, residente e domiciliado à ________________________________ Estado __, CEP:___________-____, telefone: (__) _______________, e-mail ___________________________________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Medica(o) Veterinária(o) pela Faculdade de Medicina Veterinária da Faculdade _______ _________________ _____________________ CRMV SP________, de ora em diante denominado CONTRATANTE.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POLIVET-Itapetininga</w:t>
      </w:r>
      <w:proofErr w:type="spell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SP Policlínica Cardiologia &amp; Odontologia Veterinária, representada aqui por Ivo </w:t>
      </w:r>
      <w:proofErr w:type="spell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Hellmeister</w:t>
      </w:r>
      <w:proofErr w:type="spell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Canal é Médico Veterinário autônomo, CRMV SP 3967, RG 10 191 292 SSP SP e CPF 051 895 708-00, estabelecido à Rua Min. Esaú Corrêa de Almeida Moraes, 134, cidade de Itapetininga, Estado de São Paulo - Brasil. A </w:t>
      </w:r>
      <w:proofErr w:type="spell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POLIVET-Itapetininga</w:t>
      </w:r>
      <w:proofErr w:type="spell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SP Policlínica Cardiologia &amp; Odontologia Veterinária, estágios@polivet-itapetininga.vet.br, é uma empresa individual, equiparada a pessoa jurídica, sem a obrigação de registro de CNPJ, apresentando INSCRIÇÃO no CRMV SP - Conselho Regional de Medicina Veterinária do Estado de São Paulo como jurídica, sob o número CRMV SP J 05720, regulamentado no Município de Itapetininga com Inscrição Municipal número 1-10.353-56.31, Matrícula no Cadastro Específico do INSS (CEI) Previdência Social nº 21.224.117.15/08, para registro de funcionários no INSS como empresa, inclusive com obrigatoriedade de emissão de Nota Fiscal, representada por Dr. Ivo </w:t>
      </w:r>
      <w:proofErr w:type="spell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Hellmeister</w:t>
      </w:r>
      <w:proofErr w:type="spell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Canal, seu Diretor Clínico, já qualificado acima, serão de ora em diante denominados simplesmente de CONTRATADO (Clínica).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presente instrumento, CONTRATANTE e CONTRATADO (clínica), a fim de normatizarem-se na lei vigente celebram o presente contrato, para PERÍODO DE PRÁTICAS PROFISSIONALIZANTES, sendo que este se caracteriza por ser o CONTRATANTE (residente) o cliente, e a CONTRATADA (clínica) o fornecedor de serviços, a saber: um curso de Práticas Profissionalizantes em Medicina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Veterinária, não reconhecido pelo MEC, de acordo com as cláusulas que seguem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CLÁUSULA PRIMEIRA - O CONTRATANTE admite (contrata) o CONTRATADO (clínica) acima qualificado, objetivando proporcionar ao CONTRATANTE experiência profissional, em situação real de trabalho, como complementação de ensino-aprendizagem e aprimoramento técnico profissional, cultural, científico, de relacionamento humano e cidadania.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ÚNICO: Data do estágio, início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em ...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..................................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até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...................................., sendo dividido em quatro módulos trimestrais.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SEGUNDA: CONTRATANTE para fins de sua complementação de aprendizagem irá se submeter a TODOS os exercícios destinados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PRÁTICAS PROFISSIONALIZANTES, com o que a CONTRATADA (Clinica) lhe indicar, para fins de atuação direta ou indireta na prática da Medicina Veterinária, durante o período de validade deste contrato comprometendo-se a cumpri-los da melhor forma que lhe for possível e com o máximo empenho, independente de quem, dentro da equipe da contratada, lhe seja apontado como orientador.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vCLÁUSULA</w:t>
      </w:r>
      <w:proofErr w:type="spellEnd"/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TERCEIRA: O programa é para o curso de medicina veterinária, nas áreas e setores correspondentes ao curso e habilitação do estagiário, ou seja, Medicina Veterinária clínica e cirúrgica, enfermagem veterinária, administração, suas atividades de suporte e correlatas. Por se tratar de uma policlínica veterinária, incluem-se os setores de zootecnia e englobam-se todas as espécies animais atendidas.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ÚNICO: O CONTRATANTE deve se empenhar de igual maneira na elaboração dos trabalhos editados pela equipe do CONTRATADO (Clinica) e dos casos clínicos publicados. Se assim ocorre seu nome PODERÁ CONSTAR das publicações como co-autor ou colaborador, na dependência de sua própria atuação, e no caso de aprovação no curso aqui contratado.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QUARTA: O objeto do ESTÁGIO é o aprimoramento complementar da aprendizagem, em situação real de trabalho, sob a supervisão e acompanhamento de profissional habilitado, não necessariamente supervisão contínua e ininterrupta.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QUINTA: As atividades do contrato a serem cumpridas pelo CONTRATANTE serão desenvolvidas em total acordo aos estatutos da empresa, para estagiários, publicados na Internet em Http://www.polivet-itapetininga.vet.br/estagios, dentro do horário de funcionamento desta, de expediente INTERNO, acompanhando os atendimentos emergenciais e estudos.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ÚNICO: Fica o CONTRATANTE livre de suas atividades no período suficiente e necessário para o pleno cumprimento de seu curso de pós-graduação ou outros cursos, se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houverem,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 houver atividades correlatas a estes cursos.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SEXTA - O presente terá vigência entre as datas acima mencionadas, podendo ser renovado ou denunciado a qualquer tempo, unilateralmente, mediante comunicação escrita com um mês de aviso, salvo acordo mútuo, ainda assim, mantendo a clausula de exclusividade que é firmada com </w:t>
      </w:r>
      <w:proofErr w:type="spell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irretratabilidade</w:t>
      </w:r>
      <w:proofErr w:type="spell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irrevogabilidade. No caso de interrupção o contratante mantém o direito de receber, após entrega do relatório, o certificado pelos módulos </w:t>
      </w:r>
      <w:proofErr w:type="spell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cuimpridos</w:t>
      </w:r>
      <w:proofErr w:type="spell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CLÁUSULA SÉTIMA - Constituem motivos para interrupção automática da vigência do presente TERMO DE COMPROMISSO DE ESTÁGIO: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O não cumprimento do convencionado neste termo;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§II - Faltas na observação e execução das condições estatutárias da CONTRATADA (clínica) publicadas na Internet em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Http://www.polivet-itapetininga.vet.br/estagios.htm .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CLÀUSULA OITAVA: A CONTRATADA (clínica) oferece ao CONTRATANTE bolsa de complementação educacional, sem configurar vínculo empregatício, na forma de alojamento completo, ou seja, moradia, banhos e alimentação, restritamente durante o período de estágio.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ÚNICO: A importância referente à bolsa, por não ter a natureza salarial uma vez que a realização do programa não acarreta vínculo empregatício, não estará sujeita a qualquer desconto trabalhista, previdenciário ou mesmo do FGTS, exceção feita ao desconto correspondente à retenção do imposto de renda na fonte ou ressalvado o que dispuser a legislação. </w:t>
      </w:r>
    </w:p>
    <w:p w:rsidR="00B554F8" w:rsidRPr="00B554F8" w:rsidRDefault="00B554F8" w:rsidP="00B5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NONA: Como não existe forma de o CONTRATANTE aprender a prática sem exercer suas funções, sem se aplicar o que lhe será ministrado pelo CONTRATADO (clinica), por este meio, ele, CONTRATANTE, abre mão, de todo e qualquer direito trabalhista e/ou previdenciário, em caráter irrevogável, ficando claro e explícito que suas atividades se tratam de trabalho VOLUNTÁRIO, com fim de aprendizagem, não cabendo em tempo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algum reclamações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trabalhistas de quaisquer espécies por parte do CONTRATANTE, ou seja, os salários e direitos trabalhistas, TODOS, das atividades do CONTRATANTE serão total e irrestritamente destinados ao pagamento dos serviços por hora contratados, não cabendo ao CONTRATANTE reclamações qualquer que seja.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I - A destinação do virtual salário para o pagamento do curso hora contratado;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II - Como a necessidade de aprendizado é do CONTRATADO, este solicita ao CONTRATANTE que lhe conceda o máximo possível de horas executadas nas PRÁTICAS PROFISSIONALIZANTES, ou seja, o CONTRATADO se disponibiliza para acompanhar a todos os horários em que esteja havendo atendimento na clínica, sendo que seus horários, além de cumprir as tarefas que lhe forem indicadas, como estabelecido na clausula segunda.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DÉCIMA - O presente programa não acarreta na obrigatoriedade da admissão do CONTRATADO no quadro de empregados da CONTRATADA.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DÉCIMA PRIMEIRA: (clausula de exclusividade) O CONTRATANTE se compromete a manter uma exclusividade total para todos os setores de atendimento da clínica do CONTRATADO, e vincula todas as suas atividades NESTES AMBITOS exercidas em um raio de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100 Km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CONTRATADA, por um período de 1 (hum) ano, a se contar a partir da data do término do estágio efetivo. </w:t>
      </w:r>
    </w:p>
    <w:p w:rsidR="00B554F8" w:rsidRPr="00B554F8" w:rsidRDefault="00B554F8" w:rsidP="00B554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§ ÚNICO: A quebra desta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clausula,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parte do CONTRATANTE o sujeita a uma multa equivalente um mês do salário mínimo estabelecido pelos sindicatos da categoria na ocasião.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DÉCIMA SEGUNDA: O CONTRATANTE se compromete a fazer às suas expensas, durante seu período de atividades, nos termos do artigo 4.º da Lei n.º 6 494/77, regulamentado pelo decreto 2080 de 26 de novembro de 1996, seguro de acidentes pessoais.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DÉCIMA TERCEIRA: No fim do estágio, uma vez tendo este contrato sido totalmente cumprido, a CONTRATADA (clinica) avaliará a qualificação e o aproveitamento do estagiário, em formulário próprio, que fornecerá também o modelo de atestado de número de horas efetuadas no estágio. </w:t>
      </w:r>
    </w:p>
    <w:p w:rsidR="00B554F8" w:rsidRPr="00B554F8" w:rsidRDefault="00B554F8" w:rsidP="00B554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ÚNICO: Para tanto o CONTRATANTE se compromete a apresentar um relatório de suas atividades durante o estágio, uma cópia impressa em papel e uma cópia digitalizada em CD.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CLÁUSULA DÉCIMA QUARTA: Qualquer situação não prevista neste instrumento e de interesse comum entre as partes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deverá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definida através de termo aditivo contratual, que ficará fazendo parte integrante do presente.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DÉCIMA QUINTA: As partes comprometem-se a não evitar esforços, para o bom e regular desenvolvimento das atividades que serão efetivamente praticadas, no âmbito de interesse das mesmas.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DÉCIMA SEXTA O presente contrato corre com clausula de segredo: sigilo, </w:t>
      </w:r>
      <w:proofErr w:type="spell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confidelidade</w:t>
      </w:r>
      <w:proofErr w:type="spell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exclusividade, consoante versa em http://www.polivet-itapetininga.vet.br/estagios/estaleis.htm#sigilo.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DÉCIMA :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SÉTIMA: Antecipando ao início das atividades deste contrato o CONTRATANTE deverá cumprir um mês de experiência e de ajustes, durante o qual não haverá a necessidade de aviso prévio na interrupção contratual, para ambas as partes, se quer haverá cobranças de pagamento de honorários de qualquer das partes.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CLÁUSULA DÉCIMA NONA: Para dirimir qualquer questão que se originar deste instrumento jurídico e que não possa ser resolvida amigavelmente, as partes elegem de forma total, irrevogável, irretratável o Foro da CONTRATADA (Clinica), em Itapetininga-SP, por mais privilégios que tenhas outras comarcas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por estarem de inteiro e comum acordo com as condições e dizeres deste TERMO DE COMPROMISSO, as partes o assinam dando-lhe todos os valores legais.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Itapetininga</w:t>
      </w:r>
      <w:proofErr w:type="gramStart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>, ...</w:t>
      </w:r>
      <w:proofErr w:type="gramEnd"/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..............................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CONTRATANTE </w:t>
      </w:r>
    </w:p>
    <w:p w:rsidR="00B554F8" w:rsidRPr="00B554F8" w:rsidRDefault="00B554F8" w:rsidP="00B5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CONTRATADO </w:t>
      </w:r>
    </w:p>
    <w:p w:rsidR="00A760AD" w:rsidRPr="00B554F8" w:rsidRDefault="00A760AD" w:rsidP="00B554F8"/>
    <w:sectPr w:rsidR="00A760AD" w:rsidRPr="00B554F8" w:rsidSect="00A76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90EA2"/>
    <w:rsid w:val="003D1E1C"/>
    <w:rsid w:val="00790EA2"/>
    <w:rsid w:val="00980318"/>
    <w:rsid w:val="00A760AD"/>
    <w:rsid w:val="00A80FB3"/>
    <w:rsid w:val="00B5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AD"/>
  </w:style>
  <w:style w:type="paragraph" w:styleId="Ttulo1">
    <w:name w:val="heading 1"/>
    <w:basedOn w:val="Normal"/>
    <w:link w:val="Ttulo1Char"/>
    <w:uiPriority w:val="9"/>
    <w:qFormat/>
    <w:rsid w:val="00B55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55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54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1644</Words>
  <Characters>8878</Characters>
  <Application>Microsoft Office Word</Application>
  <DocSecurity>0</DocSecurity>
  <Lines>73</Lines>
  <Paragraphs>21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Maialu</dc:creator>
  <cp:lastModifiedBy>Maialu</cp:lastModifiedBy>
  <cp:revision>2</cp:revision>
  <cp:lastPrinted>2011-01-15T19:01:00Z</cp:lastPrinted>
  <dcterms:created xsi:type="dcterms:W3CDTF">2011-01-15T19:05:00Z</dcterms:created>
  <dcterms:modified xsi:type="dcterms:W3CDTF">2011-01-15T19:05:00Z</dcterms:modified>
</cp:coreProperties>
</file>